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F5E65">
        <w:rPr>
          <w:rFonts w:ascii="Times New Roman" w:hAnsi="Times New Roman" w:cs="Times New Roman"/>
          <w:sz w:val="20"/>
          <w:szCs w:val="20"/>
        </w:rPr>
        <w:t xml:space="preserve"> к Положению о предоставлении услуг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ОГБУ «Агентство инвестиций и развития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3F5E65">
        <w:rPr>
          <w:rFonts w:ascii="Times New Roman" w:hAnsi="Times New Roman" w:cs="Times New Roman"/>
          <w:noProof/>
          <w:sz w:val="20"/>
          <w:szCs w:val="20"/>
        </w:rPr>
        <w:t xml:space="preserve">предпринимательства Костромской области» 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субъектам малого и среднего предпринимательства</w:t>
      </w:r>
    </w:p>
    <w:p w:rsidR="003F5E65" w:rsidRPr="003F5E65" w:rsidRDefault="003F5E65" w:rsidP="003F5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5E65">
        <w:rPr>
          <w:rFonts w:ascii="Times New Roman" w:hAnsi="Times New Roman" w:cs="Times New Roman"/>
          <w:sz w:val="20"/>
          <w:szCs w:val="20"/>
        </w:rPr>
        <w:t>по направлению деятельности Центра</w:t>
      </w:r>
    </w:p>
    <w:p w:rsidR="00DD0A86" w:rsidRPr="0040727B" w:rsidRDefault="003F5E65" w:rsidP="003F5E6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5E65">
        <w:rPr>
          <w:rFonts w:ascii="Times New Roman" w:hAnsi="Times New Roman" w:cs="Times New Roman"/>
          <w:sz w:val="20"/>
          <w:szCs w:val="20"/>
        </w:rPr>
        <w:t>прототипирования Костромской области</w:t>
      </w:r>
    </w:p>
    <w:p w:rsidR="003F5E65" w:rsidRDefault="003F5E65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86" w:rsidRPr="00DD0A86" w:rsidRDefault="007D22A1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присоединении к Договору</w:t>
      </w:r>
    </w:p>
    <w:p w:rsidR="00DD0A86" w:rsidRPr="00D82180" w:rsidRDefault="00786CCB" w:rsidP="00D8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услуг 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прототипирования</w:t>
      </w:r>
      <w:r w:rsidR="00D82180" w:rsidRPr="004A6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2180" w:rsidRPr="004A64C6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D82180" w:rsidRPr="007D22A1">
        <w:rPr>
          <w:rFonts w:ascii="Times New Roman" w:hAnsi="Times New Roman" w:cs="Times New Roman"/>
          <w:b/>
          <w:sz w:val="24"/>
          <w:szCs w:val="24"/>
        </w:rPr>
        <w:t xml:space="preserve"> семинаров, конференций, форумов, мастер-классов, тренингов)</w:t>
      </w:r>
      <w:r w:rsidR="00760D7C"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ОГБУ «Агентство</w:t>
      </w:r>
      <w:r w:rsidR="00760D7C" w:rsidRPr="0076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инвестиций и развития предпринимательства Костромской области»</w:t>
      </w:r>
    </w:p>
    <w:p w:rsidR="007F6B2A" w:rsidRDefault="00C529F5" w:rsidP="00760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="007F6B2A"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 на оказание услуг)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Номер заявки</w:t>
      </w:r>
      <w:r w:rsidRPr="003F5E65">
        <w:rPr>
          <w:rFonts w:ascii="Times New Roman" w:hAnsi="Times New Roman" w:cs="Times New Roman"/>
          <w:spacing w:val="32"/>
          <w:sz w:val="24"/>
          <w:szCs w:val="24"/>
        </w:rPr>
        <w:t xml:space="preserve"> № </w:t>
      </w:r>
      <w:r w:rsidRPr="003F5E65">
        <w:rPr>
          <w:rFonts w:ascii="Times New Roman" w:hAnsi="Times New Roman" w:cs="Times New Roman"/>
          <w:sz w:val="24"/>
          <w:szCs w:val="24"/>
        </w:rPr>
        <w:t>_________</w:t>
      </w:r>
    </w:p>
    <w:p w:rsidR="003F5E65" w:rsidRPr="003F5E65" w:rsidRDefault="003F5E65" w:rsidP="003F5E65">
      <w:pPr>
        <w:keepNext/>
        <w:spacing w:after="0" w:line="36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Дата заявки:_________</w:t>
      </w:r>
    </w:p>
    <w:p w:rsidR="00DD0A86" w:rsidRDefault="006A60E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Заявитель:__________________________________________________________________________</w:t>
      </w:r>
    </w:p>
    <w:p w:rsidR="00DD6D4F" w:rsidRPr="00000EC5" w:rsidRDefault="00BF3042" w:rsidP="004072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включая организ</w:t>
      </w:r>
      <w:r w:rsidR="00F63A3B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ационно-правовую </w:t>
      </w:r>
      <w:r w:rsidR="000B78AD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 / Ф.И.О. физического лица,и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:rsidR="00BF3042" w:rsidRDefault="00212BB5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F3042">
        <w:rPr>
          <w:rFonts w:ascii="Times New Roman" w:eastAsia="Times New Roman" w:hAnsi="Times New Roman" w:cs="Times New Roman"/>
          <w:sz w:val="24"/>
          <w:szCs w:val="20"/>
          <w:lang w:eastAsia="ru-RU"/>
        </w:rPr>
        <w:t>. Сведения о государственной регистрации юридического лица / индивидуального предпринимателя: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ИНН ___________________________________________________________</w:t>
      </w:r>
    </w:p>
    <w:p w:rsidR="00DD6D4F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Юридический адрес, </w:t>
      </w:r>
      <w:r w:rsidR="00393FBB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</w:t>
      </w:r>
      <w:r w:rsidR="00C529F5" w:rsidRPr="00393F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(для индивидуальных предпринимателей):</w:t>
      </w:r>
    </w:p>
    <w:p w:rsidR="00D82180" w:rsidRDefault="00D82180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(почтовый индекс, 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Фактический адрес:</w:t>
      </w:r>
    </w:p>
    <w:p w:rsidR="00DD6D4F" w:rsidRDefault="00DD6D4F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000EC5" w:rsidRDefault="0040727B" w:rsidP="0040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="00C529F5"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очтовый индекс, район, город, населенный пункт, улица, номер дома, корпус, квартира, офис</w:t>
      </w:r>
      <w:r w:rsidRP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C529F5" w:rsidRDefault="00212BB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529F5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Контактные данные:</w:t>
      </w:r>
    </w:p>
    <w:p w:rsid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лицо:________________________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C529F5" w:rsidRDefault="00185D1D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Телефон:_____________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185D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:_______________________сайт (при наличии)___________________</w:t>
      </w:r>
    </w:p>
    <w:p w:rsidR="00B545E0" w:rsidRDefault="00212BB5" w:rsidP="00D82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ОКВЭД с расшифровкой:</w:t>
      </w:r>
      <w:r w:rsidR="00D82180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B545E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</w:t>
      </w:r>
    </w:p>
    <w:p w:rsidR="00A10DCA" w:rsidRPr="00DD0A86" w:rsidRDefault="00A10DCA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786CC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393FB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000EC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статьёй 428 Гражданского кодекса Российской Федерации полностью и безусловно присоединяется к Договору присоединения об оказании услуг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</w:t>
      </w:r>
      <w:proofErr w:type="gramStart"/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93FBB" w:rsidRPr="00604F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93FBB" w:rsidRPr="00604FE3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Договор), условия которого определены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опубликованы на сайте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hyperlink r:id="rId8" w:history="1">
        <w:r w:rsidR="00760D7C" w:rsidRPr="0070534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http://arp-ko.ru</w:t>
        </w:r>
      </w:hyperlink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D0A86" w:rsidRDefault="006A60E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текстом данного Договора (включая приложения), </w:t>
      </w:r>
      <w:r w:rsidR="00CB6D93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D82180" w:rsidRP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услуг</w:t>
      </w:r>
      <w:r w:rsidR="007D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«Агентство инвестиций и развития предпринимательства Костромской области» </w:t>
      </w:r>
      <w:r w:rsidR="00D82180" w:rsidRPr="00D82180">
        <w:rPr>
          <w:rFonts w:ascii="Times New Roman" w:hAnsi="Times New Roman" w:cs="Times New Roman"/>
          <w:sz w:val="24"/>
          <w:szCs w:val="24"/>
        </w:rPr>
        <w:t xml:space="preserve">по направлению деятельности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="00DD0A86" w:rsidRP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на сайте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218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обязу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все положения указанных документов.</w:t>
      </w:r>
    </w:p>
    <w:p w:rsidR="00DD0A86" w:rsidRPr="00DD0A86" w:rsidRDefault="00D82180" w:rsidP="00DD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оказать услуги 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Центра </w:t>
      </w:r>
      <w:r w:rsidR="00407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r w:rsidRPr="007D2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D22A1">
        <w:rPr>
          <w:rFonts w:ascii="Times New Roman" w:hAnsi="Times New Roman" w:cs="Times New Roman"/>
          <w:sz w:val="24"/>
          <w:szCs w:val="24"/>
        </w:rPr>
        <w:t>проведение семинаров, конференций, форумов, мастер-классов, тренингов)</w:t>
      </w:r>
      <w:r w:rsidR="0076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094" w:tblpY="18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6379"/>
        <w:gridCol w:w="2909"/>
      </w:tblGrid>
      <w:tr w:rsidR="00DD0A86" w:rsidRPr="00DD0A86" w:rsidTr="008C4B6D">
        <w:trPr>
          <w:trHeight w:val="530"/>
        </w:trPr>
        <w:tc>
          <w:tcPr>
            <w:tcW w:w="919" w:type="dxa"/>
            <w:vAlign w:val="center"/>
          </w:tcPr>
          <w:p w:rsidR="00DD0A86" w:rsidRPr="00DD0A86" w:rsidRDefault="00DD0A86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D0A86" w:rsidRPr="00DD0A86" w:rsidRDefault="00DD0A86" w:rsidP="007D2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проведения мероприятия</w:t>
            </w:r>
          </w:p>
        </w:tc>
        <w:tc>
          <w:tcPr>
            <w:tcW w:w="2909" w:type="dxa"/>
            <w:vAlign w:val="center"/>
          </w:tcPr>
          <w:p w:rsidR="00DD0A86" w:rsidRPr="007D22A1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D22A1" w:rsidRPr="00DD0A86" w:rsidRDefault="007D22A1" w:rsidP="007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DD0A86" w:rsidRPr="00DD0A86" w:rsidTr="008C4B6D">
        <w:trPr>
          <w:trHeight w:val="563"/>
        </w:trPr>
        <w:tc>
          <w:tcPr>
            <w:tcW w:w="919" w:type="dxa"/>
            <w:vAlign w:val="center"/>
          </w:tcPr>
          <w:p w:rsidR="00DD0A86" w:rsidRPr="00DD0A86" w:rsidRDefault="00A372C8" w:rsidP="008C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A86" w:rsidRPr="00A372C8" w:rsidRDefault="00A372C8" w:rsidP="00A3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72C8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Семинар «Развитие IT технологий. Настоящее и будущее», 24.10.2018</w:t>
            </w:r>
          </w:p>
        </w:tc>
        <w:tc>
          <w:tcPr>
            <w:tcW w:w="2909" w:type="dxa"/>
            <w:vAlign w:val="center"/>
          </w:tcPr>
          <w:p w:rsidR="00DD0A86" w:rsidRPr="00DD0A86" w:rsidRDefault="00A372C8" w:rsidP="008C4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5E65" w:rsidRDefault="00386B28" w:rsidP="00B32423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декларирую свою принадлежность и соответствие требованиям, установленным к</w:t>
      </w:r>
      <w:r w:rsidR="003F5E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субъектам малого и среднего предпринимательства. </w:t>
      </w:r>
    </w:p>
    <w:p w:rsidR="00DF715E" w:rsidRDefault="00790678" w:rsidP="00B3242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Настоящим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</w:t>
      </w:r>
      <w:r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бязуюсь</w:t>
      </w:r>
      <w:r w:rsidR="00393FBB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</w:t>
      </w:r>
      <w:r w:rsidR="00D82180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12</w:t>
      </w:r>
      <w:r w:rsidR="008C4B6D" w:rsidRPr="007906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после оказания услуги</w:t>
      </w:r>
      <w:r w:rsidR="00386B28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предоставить </w:t>
      </w:r>
      <w:r w:rsidR="008C4B6D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запросу</w:t>
      </w:r>
      <w:r w:rsidR="00760D7C" w:rsidRPr="0079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ОГБУ «Агентство инвестиций и развития предпринимательства Костромской области» </w:t>
      </w:r>
      <w:r w:rsidR="00DF715E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информацию о</w:t>
      </w:r>
      <w:r w:rsidR="00393FBB" w:rsidRPr="007906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результатах оказанной поддержки, участвовать в опросах</w:t>
      </w:r>
      <w:r w:rsidR="001C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«Агентство инвестиций и развития предпринимательства Костромской области».</w:t>
      </w:r>
    </w:p>
    <w:p w:rsidR="00790678" w:rsidRPr="005E5848" w:rsidRDefault="00790678" w:rsidP="007906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5848">
        <w:rPr>
          <w:rFonts w:ascii="Times New Roman" w:hAnsi="Times New Roman"/>
          <w:b/>
          <w:sz w:val="24"/>
          <w:szCs w:val="24"/>
        </w:rPr>
        <w:t>Настоящим выражаю согласие на размещение сведений (</w:t>
      </w:r>
      <w:r w:rsidRPr="005E5848">
        <w:rPr>
          <w:rFonts w:ascii="Times New Roman" w:hAnsi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5E5848">
        <w:rPr>
          <w:rFonts w:ascii="Times New Roman" w:hAnsi="Times New Roman"/>
          <w:b/>
          <w:sz w:val="24"/>
          <w:szCs w:val="24"/>
        </w:rPr>
        <w:t>) в реестре субъектов малого и среднего предпринимательства – получа</w:t>
      </w:r>
      <w:r>
        <w:rPr>
          <w:rFonts w:ascii="Times New Roman" w:hAnsi="Times New Roman"/>
          <w:b/>
          <w:sz w:val="24"/>
          <w:szCs w:val="24"/>
        </w:rPr>
        <w:t>телей государственной поддержки.</w:t>
      </w:r>
    </w:p>
    <w:p w:rsidR="003F5E65" w:rsidRPr="003F5E65" w:rsidRDefault="003F5E65" w:rsidP="003F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65">
        <w:rPr>
          <w:rFonts w:ascii="Times New Roman" w:hAnsi="Times New Roman" w:cs="Times New Roman"/>
          <w:iCs/>
          <w:sz w:val="24"/>
          <w:szCs w:val="24"/>
        </w:rPr>
        <w:t>В</w:t>
      </w:r>
      <w:r w:rsidRPr="003F5E6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инвестиций и развития </w:t>
      </w:r>
      <w:proofErr w:type="spellStart"/>
      <w:r w:rsidRPr="003F5E65">
        <w:rPr>
          <w:rFonts w:ascii="Times New Roman" w:hAnsi="Times New Roman" w:cs="Times New Roman"/>
          <w:sz w:val="24"/>
          <w:szCs w:val="24"/>
        </w:rPr>
        <w:t>предпринимательста</w:t>
      </w:r>
      <w:proofErr w:type="spellEnd"/>
      <w:r w:rsidRPr="003F5E65">
        <w:rPr>
          <w:rFonts w:ascii="Times New Roman" w:hAnsi="Times New Roman" w:cs="Times New Roman"/>
          <w:sz w:val="24"/>
          <w:szCs w:val="24"/>
        </w:rPr>
        <w:t xml:space="preserve">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F5E65">
        <w:rPr>
          <w:rFonts w:ascii="Times New Roman" w:hAnsi="Times New Roman" w:cs="Times New Roman"/>
          <w:sz w:val="24"/>
          <w:szCs w:val="24"/>
        </w:rPr>
        <w:t xml:space="preserve">од обработкой  персональных </w:t>
      </w:r>
      <w:proofErr w:type="gramStart"/>
      <w:r w:rsidRPr="003F5E65">
        <w:rPr>
          <w:rFonts w:ascii="Times New Roman" w:hAnsi="Times New Roman" w:cs="Times New Roman"/>
          <w:sz w:val="24"/>
          <w:szCs w:val="24"/>
        </w:rPr>
        <w:t>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  <w:proofErr w:type="gramEnd"/>
    </w:p>
    <w:p w:rsidR="003F5E65" w:rsidRPr="00E52643" w:rsidRDefault="003F5E65" w:rsidP="003F5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E65">
        <w:rPr>
          <w:rFonts w:ascii="Times New Roman" w:hAnsi="Times New Roman" w:cs="Times New Roman"/>
          <w:sz w:val="24"/>
          <w:szCs w:val="24"/>
        </w:rPr>
        <w:t>Мое согласие на обработку персональных</w:t>
      </w:r>
      <w:r w:rsidRPr="00E52643">
        <w:rPr>
          <w:rFonts w:ascii="Times New Roman" w:hAnsi="Times New Roman"/>
          <w:sz w:val="24"/>
          <w:szCs w:val="24"/>
        </w:rPr>
        <w:t xml:space="preserve"> данных действует в течение 5 лет.</w:t>
      </w:r>
    </w:p>
    <w:p w:rsidR="003F5E65" w:rsidRDefault="003F5E65" w:rsidP="003F5E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643">
        <w:rPr>
          <w:rFonts w:ascii="Times New Roman" w:hAnsi="Times New Roman"/>
          <w:sz w:val="24"/>
          <w:szCs w:val="24"/>
        </w:rPr>
        <w:t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обязанность Агентства прекратить обработку персональных данных и уничтожить мои персональные данные.</w:t>
      </w:r>
    </w:p>
    <w:p w:rsidR="00B35E25" w:rsidRPr="00786CCB" w:rsidRDefault="00B35E25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Должность руководителя </w:t>
      </w:r>
    </w:p>
    <w:p w:rsidR="00B41024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 лица</w:t>
      </w:r>
    </w:p>
    <w:p w:rsidR="00DF715E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(индивидуальный предприниматель</w:t>
      </w:r>
      <w:r w:rsid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</w:p>
    <w:p w:rsidR="004B3E00" w:rsidRDefault="00DF715E" w:rsidP="004B3E00">
      <w:pPr>
        <w:widowControl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</w:t>
      </w:r>
      <w:r w:rsidR="00B41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4B3E00"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_________________________/__________________________/</w:t>
      </w:r>
    </w:p>
    <w:p w:rsidR="004B3E00" w:rsidRPr="00000EC5" w:rsidRDefault="004B3E00" w:rsidP="004B3E00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20"/>
          <w:szCs w:val="20"/>
          <w:lang w:eastAsia="ru-RU"/>
        </w:rPr>
      </w:pPr>
      <w:r w:rsidRPr="00000EC5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                          </w:t>
      </w:r>
      <w:r w:rsidR="00DD28FE">
        <w:rPr>
          <w:rFonts w:ascii="Times New Roman" w:hAnsi="Times New Roman"/>
          <w:iCs/>
          <w:sz w:val="20"/>
          <w:szCs w:val="20"/>
          <w:lang w:eastAsia="ru-RU"/>
        </w:rPr>
        <w:t xml:space="preserve">                    </w:t>
      </w:r>
      <w:r w:rsidRPr="00000EC5">
        <w:rPr>
          <w:rFonts w:ascii="Times New Roman" w:hAnsi="Times New Roman"/>
          <w:iCs/>
          <w:sz w:val="20"/>
          <w:szCs w:val="20"/>
          <w:lang w:eastAsia="ru-RU"/>
        </w:rPr>
        <w:t>(подпись)                                            (расшифровка)</w:t>
      </w: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4B3E00" w:rsidRDefault="004B3E00" w:rsidP="004B3E00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</w:t>
      </w:r>
    </w:p>
    <w:p w:rsidR="004B3E00" w:rsidRDefault="00B41024" w:rsidP="004B3E00">
      <w:pPr>
        <w:pStyle w:val="a5"/>
        <w:ind w:firstLine="0"/>
      </w:pPr>
      <w:r>
        <w:tab/>
      </w:r>
    </w:p>
    <w:p w:rsidR="004B3E00" w:rsidRDefault="004B3E00" w:rsidP="00DD28FE">
      <w:pPr>
        <w:pStyle w:val="a5"/>
        <w:ind w:firstLine="0"/>
        <w:rPr>
          <w:sz w:val="18"/>
          <w:szCs w:val="18"/>
        </w:rPr>
      </w:pPr>
      <w:r w:rsidRPr="0040727B">
        <w:rPr>
          <w:b/>
        </w:rPr>
        <w:t>М</w:t>
      </w:r>
      <w:r w:rsidR="0040727B">
        <w:rPr>
          <w:b/>
        </w:rPr>
        <w:t>.П.</w:t>
      </w:r>
      <w:r w:rsidRPr="00000EC5">
        <w:rPr>
          <w:sz w:val="20"/>
          <w:szCs w:val="20"/>
        </w:rPr>
        <w:t>(при наличии)</w:t>
      </w:r>
    </w:p>
    <w:sectPr w:rsidR="004B3E00" w:rsidSect="00DD28FE">
      <w:headerReference w:type="default" r:id="rId9"/>
      <w:footerReference w:type="default" r:id="rId10"/>
      <w:pgSz w:w="11906" w:h="16838"/>
      <w:pgMar w:top="709" w:right="567" w:bottom="425" w:left="964" w:header="709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65" w:rsidRDefault="003F5E65">
      <w:pPr>
        <w:spacing w:after="0" w:line="240" w:lineRule="auto"/>
      </w:pPr>
      <w:r>
        <w:separator/>
      </w:r>
    </w:p>
  </w:endnote>
  <w:endnote w:type="continuationSeparator" w:id="1">
    <w:p w:rsidR="003F5E65" w:rsidRDefault="003F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750116">
    <w:pPr>
      <w:pStyle w:val="a5"/>
      <w:jc w:val="right"/>
    </w:pPr>
    <w:r>
      <w:fldChar w:fldCharType="begin"/>
    </w:r>
    <w:r w:rsidR="003F5E65">
      <w:instrText xml:space="preserve"> PAGE   \* MERGEFORMAT </w:instrText>
    </w:r>
    <w:r>
      <w:fldChar w:fldCharType="separate"/>
    </w:r>
    <w:r w:rsidR="00A372C8">
      <w:rPr>
        <w:noProof/>
      </w:rPr>
      <w:t>2</w:t>
    </w:r>
    <w:r>
      <w:fldChar w:fldCharType="end"/>
    </w:r>
  </w:p>
  <w:p w:rsidR="003F5E65" w:rsidRDefault="003F5E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65" w:rsidRDefault="003F5E65">
      <w:pPr>
        <w:spacing w:after="0" w:line="240" w:lineRule="auto"/>
      </w:pPr>
      <w:r>
        <w:separator/>
      </w:r>
    </w:p>
  </w:footnote>
  <w:footnote w:type="continuationSeparator" w:id="1">
    <w:p w:rsidR="003F5E65" w:rsidRDefault="003F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65" w:rsidRDefault="00750116">
    <w:pPr>
      <w:pStyle w:val="a3"/>
      <w:jc w:val="center"/>
    </w:pPr>
    <w:r>
      <w:fldChar w:fldCharType="begin"/>
    </w:r>
    <w:r w:rsidR="003F5E65">
      <w:instrText>PAGE   \* MERGEFORMAT</w:instrText>
    </w:r>
    <w:r>
      <w:fldChar w:fldCharType="separate"/>
    </w:r>
    <w:r w:rsidR="00A372C8">
      <w:rPr>
        <w:noProof/>
      </w:rPr>
      <w:t>2</w:t>
    </w:r>
    <w:r>
      <w:fldChar w:fldCharType="end"/>
    </w:r>
  </w:p>
  <w:p w:rsidR="003F5E65" w:rsidRDefault="003F5E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61C01"/>
    <w:multiLevelType w:val="multilevel"/>
    <w:tmpl w:val="07C2E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>
    <w:nsid w:val="12FE4520"/>
    <w:multiLevelType w:val="multilevel"/>
    <w:tmpl w:val="4B160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762B0"/>
    <w:multiLevelType w:val="multilevel"/>
    <w:tmpl w:val="7CB0FC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6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0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1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2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4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15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25"/>
    <w:rsid w:val="00000EC5"/>
    <w:rsid w:val="00003378"/>
    <w:rsid w:val="00036402"/>
    <w:rsid w:val="0006401E"/>
    <w:rsid w:val="00094098"/>
    <w:rsid w:val="000B4091"/>
    <w:rsid w:val="000B78AD"/>
    <w:rsid w:val="000D51E5"/>
    <w:rsid w:val="000F521D"/>
    <w:rsid w:val="00107A0F"/>
    <w:rsid w:val="0012506E"/>
    <w:rsid w:val="00143119"/>
    <w:rsid w:val="0015486B"/>
    <w:rsid w:val="001715BA"/>
    <w:rsid w:val="00185D1D"/>
    <w:rsid w:val="00190651"/>
    <w:rsid w:val="00195624"/>
    <w:rsid w:val="001C52E7"/>
    <w:rsid w:val="001C5D96"/>
    <w:rsid w:val="00212BB5"/>
    <w:rsid w:val="00220A0F"/>
    <w:rsid w:val="00281A4E"/>
    <w:rsid w:val="002868B8"/>
    <w:rsid w:val="002A1E8F"/>
    <w:rsid w:val="002B1D5B"/>
    <w:rsid w:val="002B6CCE"/>
    <w:rsid w:val="002E13B8"/>
    <w:rsid w:val="00301A17"/>
    <w:rsid w:val="00305580"/>
    <w:rsid w:val="00311631"/>
    <w:rsid w:val="00322699"/>
    <w:rsid w:val="003451B5"/>
    <w:rsid w:val="0034579F"/>
    <w:rsid w:val="00347ADA"/>
    <w:rsid w:val="003615F1"/>
    <w:rsid w:val="00376C76"/>
    <w:rsid w:val="00383C38"/>
    <w:rsid w:val="00386B28"/>
    <w:rsid w:val="00390C1B"/>
    <w:rsid w:val="00393FBB"/>
    <w:rsid w:val="003C07DB"/>
    <w:rsid w:val="003C0ED4"/>
    <w:rsid w:val="003D5C65"/>
    <w:rsid w:val="003F5E65"/>
    <w:rsid w:val="00403BDE"/>
    <w:rsid w:val="0040727B"/>
    <w:rsid w:val="00462A05"/>
    <w:rsid w:val="00463350"/>
    <w:rsid w:val="00494025"/>
    <w:rsid w:val="004A3E1E"/>
    <w:rsid w:val="004A64C6"/>
    <w:rsid w:val="004B3E00"/>
    <w:rsid w:val="004D4AEE"/>
    <w:rsid w:val="004E14F0"/>
    <w:rsid w:val="00517E04"/>
    <w:rsid w:val="00567B34"/>
    <w:rsid w:val="0057087C"/>
    <w:rsid w:val="00586876"/>
    <w:rsid w:val="005D0FE4"/>
    <w:rsid w:val="005D4361"/>
    <w:rsid w:val="00603213"/>
    <w:rsid w:val="00604FE3"/>
    <w:rsid w:val="00617F93"/>
    <w:rsid w:val="006230DB"/>
    <w:rsid w:val="00667556"/>
    <w:rsid w:val="00674DCB"/>
    <w:rsid w:val="00677E2C"/>
    <w:rsid w:val="006815A4"/>
    <w:rsid w:val="0069776D"/>
    <w:rsid w:val="006A60E6"/>
    <w:rsid w:val="006B38AC"/>
    <w:rsid w:val="006B4AA7"/>
    <w:rsid w:val="006C13A0"/>
    <w:rsid w:val="006C375F"/>
    <w:rsid w:val="006D0646"/>
    <w:rsid w:val="006E0561"/>
    <w:rsid w:val="006F3578"/>
    <w:rsid w:val="006F73A6"/>
    <w:rsid w:val="00750116"/>
    <w:rsid w:val="00756E44"/>
    <w:rsid w:val="00760D7C"/>
    <w:rsid w:val="00776C79"/>
    <w:rsid w:val="00786CCB"/>
    <w:rsid w:val="00790678"/>
    <w:rsid w:val="007D1580"/>
    <w:rsid w:val="007D22A1"/>
    <w:rsid w:val="007F6B2A"/>
    <w:rsid w:val="00815C95"/>
    <w:rsid w:val="0083554A"/>
    <w:rsid w:val="00866336"/>
    <w:rsid w:val="00866C44"/>
    <w:rsid w:val="008B6E8B"/>
    <w:rsid w:val="008C4B6D"/>
    <w:rsid w:val="008C6570"/>
    <w:rsid w:val="008D1F58"/>
    <w:rsid w:val="0093357F"/>
    <w:rsid w:val="009463E7"/>
    <w:rsid w:val="009A6147"/>
    <w:rsid w:val="009B0B5B"/>
    <w:rsid w:val="009C4867"/>
    <w:rsid w:val="00A07A7F"/>
    <w:rsid w:val="00A10DCA"/>
    <w:rsid w:val="00A22CC8"/>
    <w:rsid w:val="00A372C8"/>
    <w:rsid w:val="00A440DC"/>
    <w:rsid w:val="00A55108"/>
    <w:rsid w:val="00A643A7"/>
    <w:rsid w:val="00A64FA0"/>
    <w:rsid w:val="00A82E06"/>
    <w:rsid w:val="00A875A7"/>
    <w:rsid w:val="00A935D5"/>
    <w:rsid w:val="00AA0E08"/>
    <w:rsid w:val="00AE2DF8"/>
    <w:rsid w:val="00B03622"/>
    <w:rsid w:val="00B03C53"/>
    <w:rsid w:val="00B24264"/>
    <w:rsid w:val="00B31680"/>
    <w:rsid w:val="00B32423"/>
    <w:rsid w:val="00B35E25"/>
    <w:rsid w:val="00B41024"/>
    <w:rsid w:val="00B4651F"/>
    <w:rsid w:val="00B47ABB"/>
    <w:rsid w:val="00B51BEA"/>
    <w:rsid w:val="00B531DC"/>
    <w:rsid w:val="00B545E0"/>
    <w:rsid w:val="00B63CC4"/>
    <w:rsid w:val="00B80AA8"/>
    <w:rsid w:val="00BB3CC3"/>
    <w:rsid w:val="00BC1A1A"/>
    <w:rsid w:val="00BC66DE"/>
    <w:rsid w:val="00BE24D4"/>
    <w:rsid w:val="00BE5463"/>
    <w:rsid w:val="00BE6735"/>
    <w:rsid w:val="00BF3042"/>
    <w:rsid w:val="00BF3A8C"/>
    <w:rsid w:val="00C2420E"/>
    <w:rsid w:val="00C325F2"/>
    <w:rsid w:val="00C529F5"/>
    <w:rsid w:val="00CB6D93"/>
    <w:rsid w:val="00CE7CC1"/>
    <w:rsid w:val="00D06D4E"/>
    <w:rsid w:val="00D153C5"/>
    <w:rsid w:val="00D46B8A"/>
    <w:rsid w:val="00D51CFF"/>
    <w:rsid w:val="00D61156"/>
    <w:rsid w:val="00D7363A"/>
    <w:rsid w:val="00D82180"/>
    <w:rsid w:val="00D84887"/>
    <w:rsid w:val="00D8705F"/>
    <w:rsid w:val="00DC7F75"/>
    <w:rsid w:val="00DD0A86"/>
    <w:rsid w:val="00DD28FE"/>
    <w:rsid w:val="00DD6D4F"/>
    <w:rsid w:val="00DF5AB1"/>
    <w:rsid w:val="00DF715E"/>
    <w:rsid w:val="00E304E9"/>
    <w:rsid w:val="00E3616E"/>
    <w:rsid w:val="00E622E3"/>
    <w:rsid w:val="00EC0D23"/>
    <w:rsid w:val="00EE7801"/>
    <w:rsid w:val="00EF6589"/>
    <w:rsid w:val="00EF7C5A"/>
    <w:rsid w:val="00F23A35"/>
    <w:rsid w:val="00F43099"/>
    <w:rsid w:val="00F510DC"/>
    <w:rsid w:val="00F63A3B"/>
    <w:rsid w:val="00F97BD0"/>
    <w:rsid w:val="00FA296D"/>
    <w:rsid w:val="00FB0BD0"/>
    <w:rsid w:val="00FB136C"/>
    <w:rsid w:val="00FB5079"/>
    <w:rsid w:val="00FC4606"/>
    <w:rsid w:val="00FD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3B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B3E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4B3E0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p-k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BD80-A745-4FB1-93CC-57E4F25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LebedevaEV</cp:lastModifiedBy>
  <cp:revision>2</cp:revision>
  <cp:lastPrinted>2018-10-03T07:30:00Z</cp:lastPrinted>
  <dcterms:created xsi:type="dcterms:W3CDTF">2018-10-18T09:32:00Z</dcterms:created>
  <dcterms:modified xsi:type="dcterms:W3CDTF">2018-10-18T09:32:00Z</dcterms:modified>
</cp:coreProperties>
</file>